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6F39" w:rsidRPr="00996F39" w:rsidRDefault="00996F39" w:rsidP="00996F39">
      <w:pPr>
        <w:rPr>
          <w:rFonts w:ascii="Arial" w:hAnsi="Arial" w:cs="Arial"/>
          <w:b/>
          <w:color w:val="0000FF"/>
          <w:sz w:val="22"/>
          <w:szCs w:val="22"/>
        </w:rPr>
      </w:pPr>
      <w:r w:rsidRPr="00996F39">
        <w:rPr>
          <w:rFonts w:ascii="Arial" w:hAnsi="Arial" w:cs="Arial"/>
          <w:sz w:val="22"/>
          <w:szCs w:val="22"/>
        </w:rPr>
        <w:t xml:space="preserve">               </w:t>
      </w:r>
      <w:r w:rsidRPr="00996F39">
        <w:rPr>
          <w:rFonts w:ascii="Arial" w:hAnsi="Arial" w:cs="Arial"/>
          <w:b/>
          <w:color w:val="0000FF"/>
          <w:sz w:val="22"/>
          <w:szCs w:val="22"/>
        </w:rPr>
        <w:t xml:space="preserve">  </w:t>
      </w:r>
      <w:r w:rsidRPr="00996F39">
        <w:rPr>
          <w:rFonts w:ascii="Arial" w:hAnsi="Arial" w:cs="Arial"/>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48.75pt" o:ole="" filled="t">
            <v:fill color2="black"/>
            <v:imagedata r:id="rId6" o:title=""/>
          </v:shape>
          <o:OLEObject Type="Embed" ProgID="PBrush" ShapeID="_x0000_i1025" DrawAspect="Content" ObjectID="_1715492528" r:id="rId7"/>
        </w:object>
      </w:r>
      <w:r w:rsidRPr="00996F39">
        <w:rPr>
          <w:rFonts w:ascii="Arial" w:hAnsi="Arial" w:cs="Arial"/>
          <w:b/>
          <w:color w:val="0000FF"/>
          <w:sz w:val="22"/>
          <w:szCs w:val="22"/>
        </w:rPr>
        <w:t xml:space="preserve">                                 </w:t>
      </w:r>
      <w:r w:rsidRPr="00996F39">
        <w:rPr>
          <w:rFonts w:ascii="Arial" w:hAnsi="Arial" w:cs="Arial"/>
          <w:b/>
          <w:color w:val="0000FF"/>
          <w:sz w:val="22"/>
          <w:szCs w:val="22"/>
        </w:rPr>
        <w:tab/>
      </w:r>
      <w:r w:rsidRPr="00996F39">
        <w:rPr>
          <w:rFonts w:ascii="Arial" w:hAnsi="Arial" w:cs="Arial"/>
          <w:b/>
          <w:color w:val="0000FF"/>
          <w:sz w:val="22"/>
          <w:szCs w:val="22"/>
        </w:rPr>
        <w:tab/>
        <w:t xml:space="preserve"> </w:t>
      </w:r>
    </w:p>
    <w:p w:rsidR="00996F39" w:rsidRPr="00996F39" w:rsidRDefault="00996F39" w:rsidP="00996F39">
      <w:pPr>
        <w:rPr>
          <w:rFonts w:ascii="Arial" w:hAnsi="Arial" w:cs="Arial"/>
          <w:color w:val="000000"/>
          <w:sz w:val="22"/>
          <w:szCs w:val="22"/>
        </w:rPr>
      </w:pPr>
      <w:r w:rsidRPr="00996F39">
        <w:rPr>
          <w:rFonts w:ascii="Arial" w:hAnsi="Arial" w:cs="Arial"/>
          <w:color w:val="0000FF"/>
          <w:sz w:val="22"/>
          <w:szCs w:val="22"/>
        </w:rPr>
        <w:t xml:space="preserve">       </w:t>
      </w:r>
      <w:r w:rsidRPr="00996F39">
        <w:rPr>
          <w:rFonts w:ascii="Arial" w:hAnsi="Arial" w:cs="Arial"/>
          <w:color w:val="000000"/>
          <w:sz w:val="22"/>
          <w:szCs w:val="22"/>
        </w:rPr>
        <w:t>ΕΛΛΗΝΙΚΗ ΔΗΜΟΚΡΑΤΙΑ</w:t>
      </w:r>
    </w:p>
    <w:p w:rsidR="00996F39" w:rsidRPr="00996F39" w:rsidRDefault="00996F39" w:rsidP="00996F39">
      <w:pPr>
        <w:rPr>
          <w:rFonts w:ascii="Arial" w:hAnsi="Arial" w:cs="Arial"/>
          <w:sz w:val="22"/>
          <w:szCs w:val="22"/>
        </w:rPr>
      </w:pPr>
      <w:r w:rsidRPr="00996F39">
        <w:rPr>
          <w:rFonts w:ascii="Arial" w:hAnsi="Arial" w:cs="Arial"/>
          <w:color w:val="000000"/>
          <w:sz w:val="22"/>
          <w:szCs w:val="22"/>
        </w:rPr>
        <w:t xml:space="preserve">           ΝΟΜΟΣ ΦΘΙΩΤΙΔΑΣ</w:t>
      </w:r>
      <w:r w:rsidRPr="00996F39">
        <w:rPr>
          <w:rFonts w:ascii="Arial" w:hAnsi="Arial" w:cs="Arial"/>
          <w:sz w:val="22"/>
          <w:szCs w:val="22"/>
        </w:rPr>
        <w:t xml:space="preserve">                                        </w:t>
      </w:r>
      <w:r w:rsidRPr="00996F39">
        <w:rPr>
          <w:rFonts w:ascii="Arial" w:hAnsi="Arial" w:cs="Arial"/>
          <w:sz w:val="22"/>
          <w:szCs w:val="22"/>
        </w:rPr>
        <w:tab/>
      </w:r>
      <w:r w:rsidRPr="00996F39">
        <w:rPr>
          <w:rFonts w:ascii="Arial" w:hAnsi="Arial" w:cs="Arial"/>
          <w:sz w:val="22"/>
          <w:szCs w:val="22"/>
        </w:rPr>
        <w:tab/>
      </w:r>
      <w:r w:rsidRPr="00996F39">
        <w:rPr>
          <w:rFonts w:ascii="Arial" w:hAnsi="Arial" w:cs="Arial"/>
          <w:sz w:val="22"/>
          <w:szCs w:val="22"/>
        </w:rPr>
        <w:tab/>
        <w:t xml:space="preserve"> </w:t>
      </w:r>
    </w:p>
    <w:p w:rsidR="00996F39" w:rsidRPr="00996F39" w:rsidRDefault="00996F39" w:rsidP="00996F39">
      <w:pPr>
        <w:rPr>
          <w:rFonts w:ascii="Arial" w:hAnsi="Arial" w:cs="Arial"/>
          <w:sz w:val="22"/>
          <w:szCs w:val="22"/>
        </w:rPr>
      </w:pPr>
      <w:r w:rsidRPr="00996F39">
        <w:rPr>
          <w:rFonts w:ascii="Arial" w:hAnsi="Arial" w:cs="Arial"/>
          <w:sz w:val="22"/>
          <w:szCs w:val="22"/>
        </w:rPr>
        <w:t xml:space="preserve">            ΔΗΜΟΣ ΛΑΜΙΕΩΝ</w:t>
      </w:r>
    </w:p>
    <w:p w:rsidR="00996F39" w:rsidRPr="00996F39" w:rsidRDefault="00996F39" w:rsidP="00996F39">
      <w:pPr>
        <w:rPr>
          <w:rFonts w:ascii="Arial" w:hAnsi="Arial" w:cs="Arial"/>
          <w:sz w:val="22"/>
          <w:szCs w:val="22"/>
        </w:rPr>
      </w:pPr>
      <w:r w:rsidRPr="00996F39">
        <w:rPr>
          <w:rFonts w:ascii="Arial" w:hAnsi="Arial" w:cs="Arial"/>
          <w:sz w:val="22"/>
          <w:szCs w:val="22"/>
        </w:rPr>
        <w:t xml:space="preserve">Δ/ΝΣΗ ΠΑΙΔΕΙΑΣ ΔΙΑ ΒΙΟΥ ΜΑΘΗΣΗΣ </w:t>
      </w:r>
    </w:p>
    <w:p w:rsidR="00996F39" w:rsidRPr="00996F39" w:rsidRDefault="00AC0D51" w:rsidP="00996F39">
      <w:pPr>
        <w:rPr>
          <w:rFonts w:ascii="Arial" w:hAnsi="Arial" w:cs="Arial"/>
          <w:sz w:val="22"/>
          <w:szCs w:val="22"/>
        </w:rPr>
      </w:pPr>
      <w:r w:rsidRPr="00AB5531">
        <w:rPr>
          <w:rFonts w:ascii="Arial" w:hAnsi="Arial" w:cs="Arial"/>
          <w:sz w:val="22"/>
          <w:szCs w:val="22"/>
        </w:rPr>
        <w:t xml:space="preserve">&amp; </w:t>
      </w:r>
      <w:r w:rsidR="00996F39" w:rsidRPr="00996F39">
        <w:rPr>
          <w:rFonts w:ascii="Arial" w:hAnsi="Arial" w:cs="Arial"/>
          <w:sz w:val="22"/>
          <w:szCs w:val="22"/>
        </w:rPr>
        <w:t>ΑΘΛΗΤΙΣΜΟΥ</w:t>
      </w:r>
    </w:p>
    <w:p w:rsidR="00996F39" w:rsidRPr="00996F39" w:rsidRDefault="00996F39" w:rsidP="00996F39">
      <w:pPr>
        <w:rPr>
          <w:rFonts w:ascii="Arial" w:hAnsi="Arial" w:cs="Arial"/>
          <w:b/>
          <w:sz w:val="22"/>
          <w:szCs w:val="22"/>
        </w:rPr>
      </w:pPr>
      <w:r w:rsidRPr="00996F39">
        <w:rPr>
          <w:rFonts w:ascii="Arial" w:hAnsi="Arial" w:cs="Arial"/>
          <w:b/>
          <w:sz w:val="22"/>
          <w:szCs w:val="22"/>
        </w:rPr>
        <w:t>ΤΜΗΜΑ: ΠΑΙΔΕΙΑΣ ΔΙΑ ΒΙΟΥ ΜΑΘΗΣΗΣ</w:t>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t xml:space="preserve"> </w:t>
      </w:r>
    </w:p>
    <w:p w:rsidR="00996F39" w:rsidRPr="00996F39" w:rsidRDefault="00996F39" w:rsidP="00996F39">
      <w:pPr>
        <w:spacing w:line="360" w:lineRule="auto"/>
        <w:jc w:val="right"/>
        <w:outlineLvl w:val="0"/>
        <w:rPr>
          <w:rFonts w:ascii="Arial" w:hAnsi="Arial" w:cs="Arial"/>
          <w:b/>
          <w:sz w:val="22"/>
          <w:szCs w:val="22"/>
        </w:rPr>
      </w:pP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t>ΑΝΑΡΤΗΤΕΑ</w:t>
      </w:r>
    </w:p>
    <w:p w:rsidR="00996F39" w:rsidRPr="00996F39" w:rsidRDefault="00996F39" w:rsidP="00996F39">
      <w:pPr>
        <w:spacing w:line="360" w:lineRule="auto"/>
        <w:jc w:val="right"/>
        <w:outlineLvl w:val="0"/>
        <w:rPr>
          <w:rFonts w:ascii="Arial" w:hAnsi="Arial" w:cs="Arial"/>
          <w:b/>
          <w:sz w:val="22"/>
          <w:szCs w:val="22"/>
        </w:rPr>
      </w:pP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sz w:val="22"/>
          <w:szCs w:val="22"/>
        </w:rPr>
        <w:t>ΕΙΔΟΣ ΠΡΑΞΗΣ</w:t>
      </w:r>
      <w:r w:rsidRPr="00996F39">
        <w:rPr>
          <w:rFonts w:ascii="Arial" w:hAnsi="Arial" w:cs="Arial"/>
          <w:b/>
          <w:sz w:val="22"/>
          <w:szCs w:val="22"/>
        </w:rPr>
        <w:t>: ΚΑΝΟΝΙΣΤΙΚΗ ΠΡΑΞΗ</w:t>
      </w:r>
    </w:p>
    <w:p w:rsidR="00996F39" w:rsidRPr="00996F39" w:rsidRDefault="00996F39" w:rsidP="00996F39">
      <w:pPr>
        <w:spacing w:line="360" w:lineRule="auto"/>
        <w:jc w:val="right"/>
        <w:outlineLvl w:val="0"/>
        <w:rPr>
          <w:rFonts w:ascii="Arial" w:hAnsi="Arial" w:cs="Arial"/>
          <w:b/>
          <w:sz w:val="22"/>
          <w:szCs w:val="22"/>
        </w:rPr>
      </w:pPr>
      <w:r w:rsidRPr="00996F39">
        <w:rPr>
          <w:rFonts w:ascii="Arial" w:hAnsi="Arial" w:cs="Arial"/>
          <w:b/>
          <w:sz w:val="22"/>
          <w:szCs w:val="22"/>
        </w:rPr>
        <w:t xml:space="preserve">           </w:t>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sz w:val="22"/>
          <w:szCs w:val="22"/>
        </w:rPr>
        <w:t>ΘΕΜΑΤΙΚΗ ΕΝΟΤΗΤΑ</w:t>
      </w:r>
      <w:r w:rsidRPr="00996F39">
        <w:rPr>
          <w:rFonts w:ascii="Arial" w:hAnsi="Arial" w:cs="Arial"/>
          <w:b/>
          <w:sz w:val="22"/>
          <w:szCs w:val="22"/>
        </w:rPr>
        <w:t>: ΠΟΛΙΤΙΚΗ ΖΩΗ</w:t>
      </w:r>
    </w:p>
    <w:p w:rsidR="00996F39" w:rsidRDefault="00996F39" w:rsidP="00996F39">
      <w:pPr>
        <w:jc w:val="center"/>
        <w:outlineLvl w:val="0"/>
        <w:rPr>
          <w:rFonts w:ascii="Arial" w:hAnsi="Arial" w:cs="Arial"/>
          <w:sz w:val="22"/>
          <w:szCs w:val="22"/>
        </w:rPr>
      </w:pPr>
    </w:p>
    <w:p w:rsidR="00CE62C8" w:rsidRDefault="00CE62C8" w:rsidP="00996F39">
      <w:pPr>
        <w:jc w:val="center"/>
        <w:outlineLvl w:val="0"/>
        <w:rPr>
          <w:rFonts w:ascii="Arial" w:hAnsi="Arial" w:cs="Arial"/>
          <w:sz w:val="22"/>
          <w:szCs w:val="22"/>
        </w:rPr>
      </w:pPr>
    </w:p>
    <w:p w:rsidR="00CE62C8" w:rsidRPr="00996F39" w:rsidRDefault="00CE62C8" w:rsidP="00996F39">
      <w:pPr>
        <w:jc w:val="center"/>
        <w:outlineLvl w:val="0"/>
        <w:rPr>
          <w:rFonts w:ascii="Arial" w:hAnsi="Arial" w:cs="Arial"/>
          <w:sz w:val="22"/>
          <w:szCs w:val="22"/>
        </w:rPr>
      </w:pPr>
    </w:p>
    <w:p w:rsidR="00996F39" w:rsidRPr="00AB5531" w:rsidRDefault="00996F39" w:rsidP="00C22856">
      <w:pPr>
        <w:jc w:val="center"/>
        <w:outlineLvl w:val="0"/>
        <w:rPr>
          <w:rFonts w:ascii="Arial" w:hAnsi="Arial" w:cs="Arial"/>
          <w:sz w:val="22"/>
          <w:szCs w:val="22"/>
        </w:rPr>
      </w:pPr>
      <w:r w:rsidRPr="00996F39">
        <w:rPr>
          <w:rFonts w:ascii="Arial" w:hAnsi="Arial" w:cs="Arial"/>
          <w:sz w:val="22"/>
          <w:szCs w:val="22"/>
        </w:rPr>
        <w:t xml:space="preserve">ΕΙΣΗΓΗΣΗ </w:t>
      </w:r>
      <w:r w:rsidR="00C22856">
        <w:rPr>
          <w:rFonts w:ascii="Arial" w:hAnsi="Arial" w:cs="Arial"/>
          <w:sz w:val="22"/>
          <w:szCs w:val="22"/>
        </w:rPr>
        <w:t>Τ</w:t>
      </w:r>
      <w:r w:rsidR="00AC0D51" w:rsidRPr="00AC0D51">
        <w:rPr>
          <w:rFonts w:ascii="Arial" w:hAnsi="Arial" w:cs="Arial"/>
          <w:sz w:val="22"/>
          <w:szCs w:val="22"/>
        </w:rPr>
        <w:t>ΟΥ</w:t>
      </w:r>
      <w:r w:rsidR="00C22856">
        <w:rPr>
          <w:rFonts w:ascii="Arial" w:hAnsi="Arial" w:cs="Arial"/>
          <w:sz w:val="22"/>
          <w:szCs w:val="22"/>
        </w:rPr>
        <w:t xml:space="preserve"> </w:t>
      </w:r>
      <w:r w:rsidR="00AC0D51" w:rsidRPr="00AC0D51">
        <w:rPr>
          <w:rFonts w:ascii="Arial" w:hAnsi="Arial" w:cs="Arial"/>
          <w:sz w:val="22"/>
          <w:szCs w:val="22"/>
        </w:rPr>
        <w:t>ΕΝΤΕΤΑΛΜΕΝΟΥ ΔΗΜ. Σ</w:t>
      </w:r>
      <w:r w:rsidR="00AC0D51" w:rsidRPr="00AB5531">
        <w:rPr>
          <w:rFonts w:ascii="Arial" w:hAnsi="Arial" w:cs="Arial"/>
          <w:sz w:val="22"/>
          <w:szCs w:val="22"/>
        </w:rPr>
        <w:t>ΥΜΒΟΥΛΟΥ κ. ΑΘΑΝΑΣΙΟΥ ΠΑΠΑΧΡΗΣΤΟΥ</w:t>
      </w:r>
    </w:p>
    <w:p w:rsidR="00996F39" w:rsidRPr="00996F39" w:rsidRDefault="00996F39" w:rsidP="00996F39">
      <w:pPr>
        <w:jc w:val="center"/>
        <w:rPr>
          <w:rFonts w:ascii="Arial" w:hAnsi="Arial" w:cs="Arial"/>
          <w:sz w:val="22"/>
          <w:szCs w:val="22"/>
        </w:rPr>
      </w:pPr>
    </w:p>
    <w:p w:rsidR="00996F39" w:rsidRPr="00996F39" w:rsidRDefault="00996F39" w:rsidP="00996F39">
      <w:pPr>
        <w:spacing w:line="360" w:lineRule="auto"/>
        <w:jc w:val="center"/>
        <w:outlineLvl w:val="0"/>
        <w:rPr>
          <w:rFonts w:ascii="Arial" w:hAnsi="Arial" w:cs="Arial"/>
          <w:sz w:val="22"/>
          <w:szCs w:val="22"/>
        </w:rPr>
      </w:pPr>
      <w:r w:rsidRPr="00996F39">
        <w:rPr>
          <w:rFonts w:ascii="Arial" w:hAnsi="Arial" w:cs="Arial"/>
          <w:sz w:val="22"/>
          <w:szCs w:val="22"/>
        </w:rPr>
        <w:t>Προς</w:t>
      </w:r>
    </w:p>
    <w:p w:rsidR="00996F39" w:rsidRPr="00996F39" w:rsidRDefault="00996F39" w:rsidP="00996F39">
      <w:pPr>
        <w:spacing w:line="360" w:lineRule="auto"/>
        <w:jc w:val="center"/>
        <w:rPr>
          <w:rFonts w:ascii="Arial" w:hAnsi="Arial" w:cs="Arial"/>
          <w:sz w:val="22"/>
          <w:szCs w:val="22"/>
        </w:rPr>
      </w:pPr>
      <w:r w:rsidRPr="00996F39">
        <w:rPr>
          <w:rFonts w:ascii="Arial" w:hAnsi="Arial" w:cs="Arial"/>
          <w:sz w:val="22"/>
          <w:szCs w:val="22"/>
        </w:rPr>
        <w:t xml:space="preserve">Το Δημοτικό Συμβούλιο Δήμου </w:t>
      </w:r>
      <w:proofErr w:type="spellStart"/>
      <w:r w:rsidRPr="00996F39">
        <w:rPr>
          <w:rFonts w:ascii="Arial" w:hAnsi="Arial" w:cs="Arial"/>
          <w:sz w:val="22"/>
          <w:szCs w:val="22"/>
        </w:rPr>
        <w:t>Λαμιέων</w:t>
      </w:r>
      <w:proofErr w:type="spellEnd"/>
      <w:r w:rsidRPr="00996F39">
        <w:rPr>
          <w:rFonts w:ascii="Arial" w:hAnsi="Arial" w:cs="Arial"/>
          <w:sz w:val="22"/>
          <w:szCs w:val="22"/>
        </w:rPr>
        <w:t xml:space="preserve"> </w:t>
      </w:r>
    </w:p>
    <w:p w:rsidR="00996F39" w:rsidRDefault="00996F39" w:rsidP="00996F39">
      <w:pPr>
        <w:spacing w:line="360" w:lineRule="auto"/>
        <w:jc w:val="center"/>
        <w:rPr>
          <w:rFonts w:ascii="Arial" w:hAnsi="Arial" w:cs="Arial"/>
          <w:sz w:val="22"/>
          <w:szCs w:val="22"/>
        </w:rPr>
      </w:pPr>
    </w:p>
    <w:p w:rsidR="00CE62C8" w:rsidRPr="00996F39" w:rsidRDefault="00CE62C8" w:rsidP="00996F39">
      <w:pPr>
        <w:spacing w:line="360" w:lineRule="auto"/>
        <w:jc w:val="center"/>
        <w:rPr>
          <w:rFonts w:ascii="Arial" w:hAnsi="Arial" w:cs="Arial"/>
          <w:sz w:val="22"/>
          <w:szCs w:val="22"/>
        </w:rPr>
      </w:pPr>
    </w:p>
    <w:p w:rsidR="00653F9D" w:rsidRPr="00653F9D" w:rsidRDefault="00996F39" w:rsidP="00653F9D">
      <w:pPr>
        <w:spacing w:line="276" w:lineRule="auto"/>
        <w:jc w:val="both"/>
        <w:rPr>
          <w:rFonts w:ascii="Arial" w:hAnsi="Arial" w:cs="Arial"/>
          <w:b/>
          <w:sz w:val="22"/>
          <w:szCs w:val="22"/>
        </w:rPr>
      </w:pPr>
      <w:r w:rsidRPr="00996F39">
        <w:rPr>
          <w:rFonts w:ascii="Arial" w:hAnsi="Arial" w:cs="Arial"/>
          <w:b/>
          <w:sz w:val="22"/>
          <w:szCs w:val="22"/>
        </w:rPr>
        <w:t>ΘΕΜΑ: «</w:t>
      </w:r>
      <w:r w:rsidR="00AC0D51">
        <w:rPr>
          <w:rFonts w:ascii="Arial" w:hAnsi="Arial" w:cs="Arial"/>
          <w:b/>
          <w:sz w:val="22"/>
          <w:szCs w:val="22"/>
        </w:rPr>
        <w:t>Παραχώρηση</w:t>
      </w:r>
      <w:r w:rsidR="00AC0D51" w:rsidRPr="00AC0D51">
        <w:rPr>
          <w:rFonts w:ascii="Arial" w:hAnsi="Arial" w:cs="Arial"/>
          <w:b/>
          <w:sz w:val="22"/>
          <w:szCs w:val="22"/>
        </w:rPr>
        <w:t xml:space="preserve"> </w:t>
      </w:r>
      <w:r w:rsidR="00653F9D" w:rsidRPr="00653F9D">
        <w:rPr>
          <w:rFonts w:ascii="Arial" w:hAnsi="Arial" w:cs="Arial"/>
          <w:b/>
          <w:sz w:val="22"/>
          <w:szCs w:val="22"/>
        </w:rPr>
        <w:t xml:space="preserve">χρήσης </w:t>
      </w:r>
      <w:r w:rsidR="00AC0D51">
        <w:rPr>
          <w:rFonts w:ascii="Arial" w:hAnsi="Arial" w:cs="Arial"/>
          <w:b/>
          <w:sz w:val="22"/>
          <w:szCs w:val="22"/>
        </w:rPr>
        <w:t xml:space="preserve">χώρου για την λειτουργία του ΚΕΠΕΑ Υπάτης </w:t>
      </w:r>
      <w:r w:rsidR="00653F9D" w:rsidRPr="00653F9D">
        <w:rPr>
          <w:rFonts w:ascii="Arial" w:hAnsi="Arial" w:cs="Arial"/>
          <w:b/>
          <w:sz w:val="22"/>
          <w:szCs w:val="22"/>
        </w:rPr>
        <w:t xml:space="preserve"> </w:t>
      </w:r>
    </w:p>
    <w:p w:rsidR="00996F39" w:rsidRPr="00996F39" w:rsidRDefault="00653F9D" w:rsidP="00653F9D">
      <w:pPr>
        <w:spacing w:line="276" w:lineRule="auto"/>
        <w:jc w:val="both"/>
        <w:rPr>
          <w:rFonts w:ascii="Arial" w:hAnsi="Arial" w:cs="Arial"/>
          <w:b/>
          <w:sz w:val="22"/>
          <w:szCs w:val="22"/>
        </w:rPr>
      </w:pPr>
      <w:r w:rsidRPr="00653F9D">
        <w:rPr>
          <w:rFonts w:ascii="Arial" w:hAnsi="Arial" w:cs="Arial"/>
          <w:b/>
          <w:sz w:val="22"/>
          <w:szCs w:val="22"/>
        </w:rPr>
        <w:t xml:space="preserve">               </w:t>
      </w:r>
      <w:r w:rsidR="00AC0D51">
        <w:rPr>
          <w:rFonts w:ascii="Arial" w:hAnsi="Arial" w:cs="Arial"/>
          <w:b/>
          <w:sz w:val="22"/>
          <w:szCs w:val="22"/>
        </w:rPr>
        <w:t xml:space="preserve">(Κέντρου Εκπαίδευσης για το Περιβάλλον και την </w:t>
      </w:r>
      <w:proofErr w:type="spellStart"/>
      <w:r w:rsidR="00AC0D51">
        <w:rPr>
          <w:rFonts w:ascii="Arial" w:hAnsi="Arial" w:cs="Arial"/>
          <w:b/>
          <w:sz w:val="22"/>
          <w:szCs w:val="22"/>
        </w:rPr>
        <w:t>Αειφορία</w:t>
      </w:r>
      <w:proofErr w:type="spellEnd"/>
      <w:r w:rsidR="00996F39" w:rsidRPr="00996F39">
        <w:rPr>
          <w:rFonts w:ascii="Arial" w:hAnsi="Arial" w:cs="Arial"/>
          <w:b/>
          <w:sz w:val="22"/>
          <w:szCs w:val="22"/>
        </w:rPr>
        <w:t>»</w:t>
      </w:r>
    </w:p>
    <w:p w:rsidR="00996F39" w:rsidRPr="00996F39" w:rsidRDefault="00996F39" w:rsidP="00996F39">
      <w:pPr>
        <w:spacing w:line="360" w:lineRule="auto"/>
        <w:outlineLvl w:val="0"/>
        <w:rPr>
          <w:rFonts w:ascii="Arial" w:hAnsi="Arial" w:cs="Arial"/>
          <w:b/>
          <w:sz w:val="22"/>
          <w:szCs w:val="22"/>
        </w:rPr>
      </w:pPr>
    </w:p>
    <w:p w:rsidR="00371784" w:rsidRDefault="00996F39" w:rsidP="00636B95">
      <w:pPr>
        <w:spacing w:line="360" w:lineRule="auto"/>
        <w:outlineLvl w:val="0"/>
        <w:rPr>
          <w:rFonts w:ascii="Arial" w:hAnsi="Arial" w:cs="Arial"/>
          <w:sz w:val="22"/>
          <w:szCs w:val="22"/>
        </w:rPr>
      </w:pPr>
      <w:r w:rsidRPr="00996F39">
        <w:rPr>
          <w:rFonts w:ascii="Arial" w:hAnsi="Arial" w:cs="Arial"/>
          <w:sz w:val="22"/>
          <w:szCs w:val="22"/>
        </w:rPr>
        <w:tab/>
      </w:r>
      <w:r w:rsidR="00371784" w:rsidRPr="00996F39">
        <w:rPr>
          <w:rFonts w:ascii="Arial" w:hAnsi="Arial" w:cs="Arial"/>
          <w:sz w:val="22"/>
          <w:szCs w:val="22"/>
        </w:rPr>
        <w:t>Έχοντας υπόψη:</w:t>
      </w:r>
    </w:p>
    <w:p w:rsidR="00AC0D51" w:rsidRPr="00CE6A93" w:rsidRDefault="00AC0D51" w:rsidP="00636B95">
      <w:pPr>
        <w:numPr>
          <w:ilvl w:val="0"/>
          <w:numId w:val="1"/>
        </w:numPr>
        <w:spacing w:line="360" w:lineRule="auto"/>
        <w:jc w:val="both"/>
        <w:rPr>
          <w:rFonts w:ascii="Arial" w:hAnsi="Arial" w:cs="Arial"/>
          <w:sz w:val="22"/>
          <w:szCs w:val="22"/>
        </w:rPr>
      </w:pPr>
      <w:r w:rsidRPr="00CE6A93">
        <w:rPr>
          <w:rFonts w:ascii="Arial" w:hAnsi="Arial" w:cs="Arial"/>
          <w:sz w:val="22"/>
          <w:szCs w:val="22"/>
        </w:rPr>
        <w:t>Τ</w:t>
      </w:r>
      <w:r>
        <w:rPr>
          <w:rFonts w:ascii="Arial" w:hAnsi="Arial" w:cs="Arial"/>
          <w:sz w:val="22"/>
          <w:szCs w:val="22"/>
        </w:rPr>
        <w:t xml:space="preserve">ο με </w:t>
      </w:r>
      <w:proofErr w:type="spellStart"/>
      <w:r>
        <w:rPr>
          <w:rFonts w:ascii="Arial" w:hAnsi="Arial" w:cs="Arial"/>
          <w:sz w:val="22"/>
          <w:szCs w:val="22"/>
        </w:rPr>
        <w:t>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xml:space="preserve">. </w:t>
      </w:r>
      <w:r w:rsidR="00AB5531">
        <w:rPr>
          <w:rFonts w:ascii="Arial" w:hAnsi="Arial" w:cs="Arial"/>
          <w:sz w:val="22"/>
          <w:szCs w:val="22"/>
        </w:rPr>
        <w:t xml:space="preserve">Φ37/2149/27-04-04-2022 </w:t>
      </w:r>
      <w:r w:rsidRPr="00CE6A93">
        <w:rPr>
          <w:rFonts w:ascii="Arial" w:hAnsi="Arial" w:cs="Arial"/>
          <w:sz w:val="22"/>
          <w:szCs w:val="22"/>
        </w:rPr>
        <w:t>αίτη</w:t>
      </w:r>
      <w:r>
        <w:rPr>
          <w:rFonts w:ascii="Arial" w:hAnsi="Arial" w:cs="Arial"/>
          <w:sz w:val="22"/>
          <w:szCs w:val="22"/>
        </w:rPr>
        <w:t>μα</w:t>
      </w:r>
      <w:r w:rsidRPr="00CE6A93">
        <w:rPr>
          <w:rFonts w:ascii="Arial" w:hAnsi="Arial" w:cs="Arial"/>
          <w:sz w:val="22"/>
          <w:szCs w:val="22"/>
        </w:rPr>
        <w:t xml:space="preserve"> </w:t>
      </w:r>
      <w:r w:rsidR="00AB5531">
        <w:rPr>
          <w:rFonts w:ascii="Arial" w:hAnsi="Arial" w:cs="Arial"/>
          <w:sz w:val="22"/>
          <w:szCs w:val="22"/>
        </w:rPr>
        <w:t>της Περιφερειακής Δ/</w:t>
      </w:r>
      <w:proofErr w:type="spellStart"/>
      <w:r w:rsidR="00AB5531">
        <w:rPr>
          <w:rFonts w:ascii="Arial" w:hAnsi="Arial" w:cs="Arial"/>
          <w:sz w:val="22"/>
          <w:szCs w:val="22"/>
        </w:rPr>
        <w:t>νσης</w:t>
      </w:r>
      <w:proofErr w:type="spellEnd"/>
      <w:r w:rsidR="00AB5531">
        <w:rPr>
          <w:rFonts w:ascii="Arial" w:hAnsi="Arial" w:cs="Arial"/>
          <w:sz w:val="22"/>
          <w:szCs w:val="22"/>
        </w:rPr>
        <w:t xml:space="preserve"> Α/</w:t>
      </w:r>
      <w:proofErr w:type="spellStart"/>
      <w:r w:rsidR="00AB5531">
        <w:rPr>
          <w:rFonts w:ascii="Arial" w:hAnsi="Arial" w:cs="Arial"/>
          <w:sz w:val="22"/>
          <w:szCs w:val="22"/>
        </w:rPr>
        <w:t>θμιας</w:t>
      </w:r>
      <w:proofErr w:type="spellEnd"/>
      <w:r w:rsidR="00AB5531">
        <w:rPr>
          <w:rFonts w:ascii="Arial" w:hAnsi="Arial" w:cs="Arial"/>
          <w:sz w:val="22"/>
          <w:szCs w:val="22"/>
        </w:rPr>
        <w:t xml:space="preserve"> &amp; Β/</w:t>
      </w:r>
      <w:proofErr w:type="spellStart"/>
      <w:r w:rsidR="00AB5531">
        <w:rPr>
          <w:rFonts w:ascii="Arial" w:hAnsi="Arial" w:cs="Arial"/>
          <w:sz w:val="22"/>
          <w:szCs w:val="22"/>
        </w:rPr>
        <w:t>θμιας</w:t>
      </w:r>
      <w:proofErr w:type="spellEnd"/>
      <w:r w:rsidR="00AB5531">
        <w:rPr>
          <w:rFonts w:ascii="Arial" w:hAnsi="Arial" w:cs="Arial"/>
          <w:sz w:val="22"/>
          <w:szCs w:val="22"/>
        </w:rPr>
        <w:t xml:space="preserve"> Εκπαίδευσης Στερεάς Ελλάδας </w:t>
      </w:r>
      <w:r>
        <w:rPr>
          <w:rFonts w:ascii="Arial" w:hAnsi="Arial" w:cs="Arial"/>
          <w:sz w:val="22"/>
          <w:szCs w:val="22"/>
        </w:rPr>
        <w:t xml:space="preserve">ανανέωσης παραχώρησης χώρου για την λειτουργία του Κ.Ε.ΠΕ.Α. Υπάτης (Κέντρου Εκπαίδευσης για το Περιβάλλον και την </w:t>
      </w:r>
      <w:proofErr w:type="spellStart"/>
      <w:r>
        <w:rPr>
          <w:rFonts w:ascii="Arial" w:hAnsi="Arial" w:cs="Arial"/>
          <w:sz w:val="22"/>
          <w:szCs w:val="22"/>
        </w:rPr>
        <w:t>Αειφορία</w:t>
      </w:r>
      <w:proofErr w:type="spellEnd"/>
      <w:r>
        <w:rPr>
          <w:rFonts w:ascii="Arial" w:hAnsi="Arial" w:cs="Arial"/>
          <w:sz w:val="22"/>
          <w:szCs w:val="22"/>
        </w:rPr>
        <w:t>)</w:t>
      </w:r>
      <w:r w:rsidRPr="00CE6A93">
        <w:rPr>
          <w:rFonts w:ascii="Arial" w:hAnsi="Arial" w:cs="Arial"/>
          <w:sz w:val="22"/>
          <w:szCs w:val="22"/>
        </w:rPr>
        <w:t>.</w:t>
      </w:r>
    </w:p>
    <w:p w:rsidR="00AC0D51" w:rsidRPr="00AC0D51" w:rsidRDefault="00AC0D51" w:rsidP="00636B95">
      <w:pPr>
        <w:numPr>
          <w:ilvl w:val="0"/>
          <w:numId w:val="1"/>
        </w:numPr>
        <w:spacing w:line="360" w:lineRule="auto"/>
        <w:outlineLvl w:val="0"/>
        <w:rPr>
          <w:rFonts w:ascii="Arial" w:hAnsi="Arial" w:cs="Arial"/>
          <w:sz w:val="22"/>
          <w:szCs w:val="22"/>
        </w:rPr>
      </w:pPr>
      <w:r w:rsidRPr="00CE6A93">
        <w:rPr>
          <w:rFonts w:ascii="Arial" w:hAnsi="Arial" w:cs="Arial"/>
          <w:sz w:val="22"/>
          <w:szCs w:val="22"/>
        </w:rPr>
        <w:t>Τ</w:t>
      </w:r>
      <w:r>
        <w:rPr>
          <w:rFonts w:ascii="Arial" w:hAnsi="Arial" w:cs="Arial"/>
          <w:sz w:val="22"/>
          <w:szCs w:val="22"/>
        </w:rPr>
        <w:t>ο</w:t>
      </w:r>
      <w:r w:rsidRPr="00CE6A93">
        <w:rPr>
          <w:rFonts w:ascii="Arial" w:hAnsi="Arial" w:cs="Arial"/>
          <w:sz w:val="22"/>
          <w:szCs w:val="22"/>
        </w:rPr>
        <w:t xml:space="preserve"> </w:t>
      </w:r>
      <w:r>
        <w:rPr>
          <w:rFonts w:ascii="Arial" w:hAnsi="Arial" w:cs="Arial"/>
          <w:sz w:val="22"/>
          <w:szCs w:val="22"/>
        </w:rPr>
        <w:t xml:space="preserve">με </w:t>
      </w:r>
      <w:proofErr w:type="spellStart"/>
      <w:r>
        <w:rPr>
          <w:rFonts w:ascii="Arial" w:hAnsi="Arial" w:cs="Arial"/>
          <w:sz w:val="22"/>
          <w:szCs w:val="22"/>
        </w:rPr>
        <w:t>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39/18-</w:t>
      </w:r>
      <w:r w:rsidRPr="00CE6A93">
        <w:rPr>
          <w:rFonts w:ascii="Arial" w:hAnsi="Arial" w:cs="Arial"/>
          <w:sz w:val="22"/>
          <w:szCs w:val="22"/>
        </w:rPr>
        <w:t>0</w:t>
      </w:r>
      <w:r>
        <w:rPr>
          <w:rFonts w:ascii="Arial" w:hAnsi="Arial" w:cs="Arial"/>
          <w:sz w:val="22"/>
          <w:szCs w:val="22"/>
        </w:rPr>
        <w:t>5-</w:t>
      </w:r>
      <w:r w:rsidRPr="00CE6A93">
        <w:rPr>
          <w:rFonts w:ascii="Arial" w:hAnsi="Arial" w:cs="Arial"/>
          <w:sz w:val="22"/>
          <w:szCs w:val="22"/>
        </w:rPr>
        <w:t xml:space="preserve">2022 </w:t>
      </w:r>
      <w:r>
        <w:rPr>
          <w:rFonts w:ascii="Arial" w:hAnsi="Arial" w:cs="Arial"/>
          <w:sz w:val="22"/>
          <w:szCs w:val="22"/>
        </w:rPr>
        <w:t xml:space="preserve">έγγραφο </w:t>
      </w:r>
      <w:r w:rsidRPr="00CE6A93">
        <w:rPr>
          <w:rFonts w:ascii="Arial" w:hAnsi="Arial" w:cs="Arial"/>
          <w:sz w:val="22"/>
          <w:szCs w:val="22"/>
        </w:rPr>
        <w:t>συναίνεση</w:t>
      </w:r>
      <w:r>
        <w:rPr>
          <w:rFonts w:ascii="Arial" w:hAnsi="Arial" w:cs="Arial"/>
          <w:sz w:val="22"/>
          <w:szCs w:val="22"/>
        </w:rPr>
        <w:t>ς</w:t>
      </w:r>
      <w:r w:rsidRPr="00CE6A93">
        <w:rPr>
          <w:rFonts w:ascii="Arial" w:hAnsi="Arial" w:cs="Arial"/>
          <w:sz w:val="22"/>
          <w:szCs w:val="22"/>
        </w:rPr>
        <w:t xml:space="preserve"> </w:t>
      </w:r>
      <w:r>
        <w:rPr>
          <w:rFonts w:ascii="Arial" w:hAnsi="Arial" w:cs="Arial"/>
          <w:sz w:val="22"/>
          <w:szCs w:val="22"/>
        </w:rPr>
        <w:t>του Δ/</w:t>
      </w:r>
      <w:proofErr w:type="spellStart"/>
      <w:r>
        <w:rPr>
          <w:rFonts w:ascii="Arial" w:hAnsi="Arial" w:cs="Arial"/>
          <w:sz w:val="22"/>
          <w:szCs w:val="22"/>
        </w:rPr>
        <w:t>ντή</w:t>
      </w:r>
      <w:proofErr w:type="spellEnd"/>
      <w:r>
        <w:rPr>
          <w:rFonts w:ascii="Arial" w:hAnsi="Arial" w:cs="Arial"/>
          <w:sz w:val="22"/>
          <w:szCs w:val="22"/>
        </w:rPr>
        <w:t xml:space="preserve"> του Γυμνασίου Υπάτης</w:t>
      </w:r>
    </w:p>
    <w:p w:rsidR="00371784" w:rsidRDefault="00371784" w:rsidP="0082642C">
      <w:pPr>
        <w:numPr>
          <w:ilvl w:val="0"/>
          <w:numId w:val="1"/>
        </w:numPr>
        <w:spacing w:line="360" w:lineRule="auto"/>
        <w:outlineLvl w:val="0"/>
        <w:rPr>
          <w:rFonts w:ascii="Arial" w:hAnsi="Arial" w:cs="Arial"/>
          <w:sz w:val="22"/>
          <w:szCs w:val="22"/>
        </w:rPr>
      </w:pPr>
      <w:r>
        <w:rPr>
          <w:rFonts w:ascii="Arial" w:hAnsi="Arial" w:cs="Arial"/>
          <w:sz w:val="22"/>
          <w:szCs w:val="22"/>
        </w:rPr>
        <w:t xml:space="preserve">Την </w:t>
      </w:r>
      <w:proofErr w:type="spellStart"/>
      <w:r>
        <w:rPr>
          <w:rFonts w:ascii="Arial" w:hAnsi="Arial" w:cs="Arial"/>
          <w:sz w:val="22"/>
          <w:szCs w:val="22"/>
        </w:rPr>
        <w:t>αριθμ</w:t>
      </w:r>
      <w:proofErr w:type="spellEnd"/>
      <w:r>
        <w:rPr>
          <w:rFonts w:ascii="Arial" w:hAnsi="Arial" w:cs="Arial"/>
          <w:sz w:val="22"/>
          <w:szCs w:val="22"/>
        </w:rPr>
        <w:t xml:space="preserve">. </w:t>
      </w:r>
      <w:r w:rsidR="00AC0D51" w:rsidRPr="00AC0D51">
        <w:rPr>
          <w:rFonts w:ascii="Arial" w:hAnsi="Arial" w:cs="Arial"/>
          <w:sz w:val="22"/>
          <w:szCs w:val="22"/>
        </w:rPr>
        <w:t>5</w:t>
      </w:r>
      <w:r>
        <w:rPr>
          <w:rFonts w:ascii="Arial" w:hAnsi="Arial" w:cs="Arial"/>
          <w:sz w:val="22"/>
          <w:szCs w:val="22"/>
        </w:rPr>
        <w:t>/202</w:t>
      </w:r>
      <w:r w:rsidR="00AC0D51" w:rsidRPr="00AC0D51">
        <w:rPr>
          <w:rFonts w:ascii="Arial" w:hAnsi="Arial" w:cs="Arial"/>
          <w:sz w:val="22"/>
          <w:szCs w:val="22"/>
        </w:rPr>
        <w:t>2</w:t>
      </w:r>
      <w:r>
        <w:rPr>
          <w:rFonts w:ascii="Arial" w:hAnsi="Arial" w:cs="Arial"/>
          <w:sz w:val="22"/>
          <w:szCs w:val="22"/>
        </w:rPr>
        <w:t xml:space="preserve"> απόφαση της </w:t>
      </w:r>
      <w:r w:rsidR="00AC0D51" w:rsidRPr="00AC0D51">
        <w:rPr>
          <w:rFonts w:ascii="Arial" w:hAnsi="Arial" w:cs="Arial"/>
          <w:sz w:val="22"/>
          <w:szCs w:val="22"/>
        </w:rPr>
        <w:t>Σχολικής</w:t>
      </w:r>
      <w:r>
        <w:rPr>
          <w:rFonts w:ascii="Arial" w:hAnsi="Arial" w:cs="Arial"/>
          <w:sz w:val="22"/>
          <w:szCs w:val="22"/>
        </w:rPr>
        <w:t xml:space="preserve"> Επιτροπής </w:t>
      </w:r>
      <w:r w:rsidR="0082642C">
        <w:rPr>
          <w:rFonts w:ascii="Arial" w:hAnsi="Arial" w:cs="Arial"/>
          <w:sz w:val="22"/>
          <w:szCs w:val="22"/>
        </w:rPr>
        <w:t>Β</w:t>
      </w:r>
      <w:r w:rsidR="00AC0D51" w:rsidRPr="00AC0D51">
        <w:rPr>
          <w:rFonts w:ascii="Arial" w:hAnsi="Arial" w:cs="Arial"/>
          <w:sz w:val="22"/>
          <w:szCs w:val="22"/>
        </w:rPr>
        <w:t>/</w:t>
      </w:r>
      <w:proofErr w:type="spellStart"/>
      <w:r w:rsidR="00AC0D51" w:rsidRPr="00AC0D51">
        <w:rPr>
          <w:rFonts w:ascii="Arial" w:hAnsi="Arial" w:cs="Arial"/>
          <w:sz w:val="22"/>
          <w:szCs w:val="22"/>
        </w:rPr>
        <w:t>θμιας</w:t>
      </w:r>
      <w:proofErr w:type="spellEnd"/>
      <w:r w:rsidR="00AC0D51" w:rsidRPr="00AC0D51">
        <w:rPr>
          <w:rFonts w:ascii="Arial" w:hAnsi="Arial" w:cs="Arial"/>
          <w:sz w:val="22"/>
          <w:szCs w:val="22"/>
        </w:rPr>
        <w:t xml:space="preserve"> Εκπαίδευσης Δήμου </w:t>
      </w:r>
      <w:proofErr w:type="spellStart"/>
      <w:r w:rsidR="00AC0D51" w:rsidRPr="00AC0D51">
        <w:rPr>
          <w:rFonts w:ascii="Arial" w:hAnsi="Arial" w:cs="Arial"/>
          <w:sz w:val="22"/>
          <w:szCs w:val="22"/>
        </w:rPr>
        <w:t>Λαμιέων</w:t>
      </w:r>
      <w:proofErr w:type="spellEnd"/>
      <w:r w:rsidR="00AC0D51" w:rsidRPr="00AC0D51">
        <w:rPr>
          <w:rFonts w:ascii="Arial" w:hAnsi="Arial" w:cs="Arial"/>
          <w:sz w:val="22"/>
          <w:szCs w:val="22"/>
        </w:rPr>
        <w:t xml:space="preserve"> (ΑΔΑ: </w:t>
      </w:r>
      <w:r w:rsidR="0082642C" w:rsidRPr="0082642C">
        <w:rPr>
          <w:rFonts w:ascii="Arial" w:hAnsi="Arial" w:cs="Arial"/>
          <w:sz w:val="22"/>
          <w:szCs w:val="22"/>
        </w:rPr>
        <w:t>ΨΓ5ΥΟΕΦΘ-ΔΩ9</w:t>
      </w:r>
      <w:r w:rsidR="00AC0D51" w:rsidRPr="00AC0D51">
        <w:rPr>
          <w:rFonts w:ascii="Arial" w:hAnsi="Arial" w:cs="Arial"/>
          <w:sz w:val="22"/>
          <w:szCs w:val="22"/>
        </w:rPr>
        <w:t>)</w:t>
      </w:r>
    </w:p>
    <w:p w:rsidR="00AC0D51" w:rsidRPr="00AB5531" w:rsidRDefault="00387B64" w:rsidP="00636B95">
      <w:pPr>
        <w:spacing w:line="360" w:lineRule="auto"/>
        <w:ind w:firstLine="360"/>
        <w:jc w:val="both"/>
        <w:rPr>
          <w:rFonts w:ascii="Arial" w:hAnsi="Arial" w:cs="Arial"/>
          <w:sz w:val="22"/>
          <w:szCs w:val="22"/>
        </w:rPr>
      </w:pPr>
      <w:r w:rsidRPr="00387B64">
        <w:rPr>
          <w:rFonts w:ascii="Arial" w:hAnsi="Arial" w:cs="Arial"/>
          <w:sz w:val="22"/>
          <w:szCs w:val="22"/>
        </w:rPr>
        <w:t xml:space="preserve">Προτείνεται η λήψη απόφασης </w:t>
      </w:r>
      <w:r w:rsidR="00AC0D51" w:rsidRPr="000C1224">
        <w:rPr>
          <w:rFonts w:ascii="Arial" w:hAnsi="Arial" w:cs="Arial"/>
          <w:sz w:val="22"/>
          <w:szCs w:val="22"/>
        </w:rPr>
        <w:t>για την παραχώρηση χρήσης</w:t>
      </w:r>
      <w:r w:rsidR="00AC0D51">
        <w:t xml:space="preserve"> </w:t>
      </w:r>
      <w:r w:rsidR="00AC0D51" w:rsidRPr="000C1224">
        <w:rPr>
          <w:rFonts w:ascii="Arial" w:hAnsi="Arial" w:cs="Arial"/>
          <w:sz w:val="22"/>
          <w:szCs w:val="22"/>
        </w:rPr>
        <w:t xml:space="preserve">χώρου </w:t>
      </w:r>
      <w:r w:rsidR="00AC0D51">
        <w:rPr>
          <w:rFonts w:ascii="Arial" w:hAnsi="Arial" w:cs="Arial"/>
          <w:sz w:val="22"/>
          <w:szCs w:val="22"/>
        </w:rPr>
        <w:t xml:space="preserve">ήτοι: κτίριο δύο (2) ορόφων συνολικού εμβαδού τετρακοσίων είκοσι (420) τετραγωνικών μέτρων που αποτελεί μέρος κτιρίου με συνολικό εμβαδόν επιφάνειας 1.656 </w:t>
      </w:r>
      <w:proofErr w:type="spellStart"/>
      <w:r w:rsidR="00AC0D51">
        <w:rPr>
          <w:rFonts w:ascii="Arial" w:hAnsi="Arial" w:cs="Arial"/>
          <w:sz w:val="22"/>
          <w:szCs w:val="22"/>
        </w:rPr>
        <w:t>τ.μ</w:t>
      </w:r>
      <w:proofErr w:type="spellEnd"/>
      <w:r w:rsidR="00AC0D51">
        <w:rPr>
          <w:rFonts w:ascii="Arial" w:hAnsi="Arial" w:cs="Arial"/>
          <w:sz w:val="22"/>
          <w:szCs w:val="22"/>
        </w:rPr>
        <w:t xml:space="preserve">. του Γυμνασίου – Λυκείου Υπάτης (μία αίθουσα πολλαπλών χρήσεων, μία αίθουσα βιβλιοθήκης, - αναγνωστηρίου &amp; ηλεκτρονικών υπολογιστών, μία αίθουσα εργαστηρίου, δύο γραφεία, </w:t>
      </w:r>
      <w:r w:rsidR="00AC0D51">
        <w:rPr>
          <w:rFonts w:ascii="Arial" w:hAnsi="Arial" w:cs="Arial"/>
          <w:sz w:val="22"/>
          <w:szCs w:val="22"/>
        </w:rPr>
        <w:lastRenderedPageBreak/>
        <w:t xml:space="preserve">μία κουζίνα &amp; αποθηκευτικός χώρος, προκειμένου να λειτουργήσει το </w:t>
      </w:r>
      <w:r w:rsidR="00AC0D51" w:rsidRPr="00DD6EFE">
        <w:rPr>
          <w:rFonts w:ascii="Arial" w:hAnsi="Arial" w:cs="Arial"/>
          <w:sz w:val="22"/>
          <w:szCs w:val="22"/>
        </w:rPr>
        <w:t xml:space="preserve">ΚΕΠΕΑ Υπάτης (Κέντρο Εκπαίδευσης για το Περιβάλλον και την </w:t>
      </w:r>
      <w:proofErr w:type="spellStart"/>
      <w:r w:rsidR="00AC0D51" w:rsidRPr="00DD6EFE">
        <w:rPr>
          <w:rFonts w:ascii="Arial" w:hAnsi="Arial" w:cs="Arial"/>
          <w:sz w:val="22"/>
          <w:szCs w:val="22"/>
        </w:rPr>
        <w:t>Αειφορία</w:t>
      </w:r>
      <w:proofErr w:type="spellEnd"/>
      <w:r w:rsidR="00AC0D51" w:rsidRPr="00DD6EFE">
        <w:rPr>
          <w:rFonts w:ascii="Arial" w:hAnsi="Arial" w:cs="Arial"/>
          <w:sz w:val="22"/>
          <w:szCs w:val="22"/>
        </w:rPr>
        <w:t>»</w:t>
      </w:r>
      <w:r w:rsidR="00AC0D51">
        <w:rPr>
          <w:rFonts w:ascii="Arial" w:hAnsi="Arial" w:cs="Arial"/>
          <w:sz w:val="22"/>
          <w:szCs w:val="22"/>
        </w:rPr>
        <w:t xml:space="preserve"> έχοντας ως βασικό στόχο των προγραμμάτων του Κ.Ε.ΠΕ.Α. να δοθεί η ευκαιρία στους μαθητές να εξερευνήσου και να περπατήσουν σε μονοπάτια τα οποία θα συνεχίσουν να επισκέπτονται και στην πορεία της ζωής τους, ως πολίτες πλέον, συνδέοντας έτσι την σχολική γνώση με την πραγματική ζωή. </w:t>
      </w:r>
    </w:p>
    <w:p w:rsidR="006F5088" w:rsidRPr="00903EB0" w:rsidRDefault="006F5088" w:rsidP="00636B95">
      <w:pPr>
        <w:spacing w:line="360" w:lineRule="auto"/>
        <w:ind w:firstLine="360"/>
        <w:jc w:val="both"/>
        <w:rPr>
          <w:rFonts w:ascii="Arial" w:hAnsi="Arial" w:cs="Arial"/>
          <w:sz w:val="22"/>
          <w:szCs w:val="22"/>
        </w:rPr>
      </w:pPr>
      <w:r w:rsidRPr="006F5088">
        <w:rPr>
          <w:rFonts w:ascii="Arial" w:hAnsi="Arial" w:cs="Arial"/>
          <w:sz w:val="22"/>
          <w:szCs w:val="22"/>
        </w:rPr>
        <w:t xml:space="preserve">Επίσης η ευρύτερη περιοχή της Υπάτης που ανήκει στο Δήμο </w:t>
      </w:r>
      <w:proofErr w:type="spellStart"/>
      <w:r w:rsidRPr="006F5088">
        <w:rPr>
          <w:rFonts w:ascii="Arial" w:hAnsi="Arial" w:cs="Arial"/>
          <w:sz w:val="22"/>
          <w:szCs w:val="22"/>
        </w:rPr>
        <w:t>Λαμιέων</w:t>
      </w:r>
      <w:proofErr w:type="spellEnd"/>
      <w:r w:rsidR="00903EB0" w:rsidRPr="00903EB0">
        <w:rPr>
          <w:rFonts w:ascii="Arial" w:hAnsi="Arial" w:cs="Arial"/>
          <w:sz w:val="22"/>
          <w:szCs w:val="22"/>
        </w:rPr>
        <w:t>, με την λειτουργία του Κ.Ε.ΠΕ.Α. θα απ</w:t>
      </w:r>
      <w:r w:rsidR="00903EB0">
        <w:rPr>
          <w:rFonts w:ascii="Arial" w:hAnsi="Arial" w:cs="Arial"/>
          <w:sz w:val="22"/>
          <w:szCs w:val="22"/>
        </w:rPr>
        <w:t>οκτήσει αυξημένη επισκεψιμότητα</w:t>
      </w:r>
      <w:r w:rsidR="00903EB0" w:rsidRPr="00903EB0">
        <w:rPr>
          <w:rFonts w:ascii="Arial" w:hAnsi="Arial" w:cs="Arial"/>
          <w:sz w:val="22"/>
          <w:szCs w:val="22"/>
        </w:rPr>
        <w:t xml:space="preserve"> δεδομένου ότι το 50% των σχολικών μονάδων της χώρας βρίσκονται στην Αθήνα, σε απόσταση μόλις 2.5 ωρών από την Υπάτη, καθιστώντας την έτσι έναν προορισμό με γρήγορη και εύκολη π</w:t>
      </w:r>
      <w:r w:rsidR="00903EB0">
        <w:rPr>
          <w:rFonts w:ascii="Arial" w:hAnsi="Arial" w:cs="Arial"/>
          <w:sz w:val="22"/>
          <w:szCs w:val="22"/>
        </w:rPr>
        <w:t xml:space="preserve">ρόσβαση με πολύ ποιοτικά </w:t>
      </w:r>
      <w:r w:rsidR="00903EB0" w:rsidRPr="00903EB0">
        <w:rPr>
          <w:rFonts w:ascii="Arial" w:hAnsi="Arial" w:cs="Arial"/>
          <w:sz w:val="22"/>
          <w:szCs w:val="22"/>
        </w:rPr>
        <w:t>εκπαιδευτικά πεδία (επιπέδου Εθνικού Δρυμού).</w:t>
      </w:r>
    </w:p>
    <w:p w:rsidR="00387B64" w:rsidRPr="00E84A3D" w:rsidRDefault="00CE62C8" w:rsidP="00636B95">
      <w:pPr>
        <w:spacing w:line="360" w:lineRule="auto"/>
        <w:outlineLvl w:val="0"/>
        <w:rPr>
          <w:rFonts w:ascii="Arial" w:hAnsi="Arial" w:cs="Arial"/>
          <w:sz w:val="22"/>
          <w:szCs w:val="22"/>
        </w:rPr>
      </w:pPr>
      <w:r>
        <w:rPr>
          <w:rFonts w:ascii="Arial" w:hAnsi="Arial" w:cs="Arial"/>
          <w:sz w:val="22"/>
          <w:szCs w:val="22"/>
        </w:rPr>
        <w:t>.</w:t>
      </w:r>
      <w:r w:rsidR="00E84A3D" w:rsidRPr="00E84A3D">
        <w:rPr>
          <w:rFonts w:ascii="Arial" w:hAnsi="Arial" w:cs="Arial"/>
          <w:sz w:val="22"/>
          <w:szCs w:val="22"/>
        </w:rPr>
        <w:tab/>
      </w:r>
      <w:r w:rsidR="00387B64" w:rsidRPr="00387B64">
        <w:rPr>
          <w:rFonts w:ascii="Arial" w:hAnsi="Arial" w:cs="Arial"/>
          <w:sz w:val="22"/>
          <w:szCs w:val="22"/>
        </w:rPr>
        <w:t xml:space="preserve">Η ανωτέρω παραχώρηση θα είναι διάρκειας </w:t>
      </w:r>
      <w:r w:rsidR="00E84A3D" w:rsidRPr="00E84A3D">
        <w:rPr>
          <w:rFonts w:ascii="Arial" w:hAnsi="Arial" w:cs="Arial"/>
          <w:sz w:val="22"/>
          <w:szCs w:val="22"/>
        </w:rPr>
        <w:t xml:space="preserve">ίσης με την σύμβαση η οποία θα υπογραφεί μεταξύ του Υπουργείου Παιδείας και του Δήμου </w:t>
      </w:r>
      <w:proofErr w:type="spellStart"/>
      <w:r w:rsidR="00E84A3D" w:rsidRPr="00E84A3D">
        <w:rPr>
          <w:rFonts w:ascii="Arial" w:hAnsi="Arial" w:cs="Arial"/>
          <w:sz w:val="22"/>
          <w:szCs w:val="22"/>
        </w:rPr>
        <w:t>Λαμιέων</w:t>
      </w:r>
      <w:proofErr w:type="spellEnd"/>
      <w:r w:rsidR="00E84A3D" w:rsidRPr="00E84A3D">
        <w:rPr>
          <w:rFonts w:ascii="Arial" w:hAnsi="Arial" w:cs="Arial"/>
          <w:sz w:val="22"/>
          <w:szCs w:val="22"/>
        </w:rPr>
        <w:t>.</w:t>
      </w:r>
    </w:p>
    <w:p w:rsidR="00996F39" w:rsidRDefault="00996F39" w:rsidP="00C22856">
      <w:pPr>
        <w:spacing w:line="360" w:lineRule="auto"/>
        <w:ind w:left="360"/>
        <w:outlineLvl w:val="0"/>
        <w:rPr>
          <w:rFonts w:ascii="Arial" w:hAnsi="Arial" w:cs="Arial"/>
          <w:sz w:val="22"/>
          <w:szCs w:val="22"/>
        </w:rPr>
      </w:pPr>
      <w:r w:rsidRPr="00996F39">
        <w:rPr>
          <w:rFonts w:ascii="Arial" w:hAnsi="Arial" w:cs="Arial"/>
          <w:sz w:val="22"/>
          <w:szCs w:val="22"/>
        </w:rPr>
        <w:tab/>
      </w:r>
      <w:r w:rsidRPr="00996F39">
        <w:rPr>
          <w:rFonts w:ascii="Arial" w:hAnsi="Arial" w:cs="Arial"/>
          <w:sz w:val="22"/>
          <w:szCs w:val="22"/>
        </w:rPr>
        <w:tab/>
      </w:r>
    </w:p>
    <w:p w:rsidR="00200515" w:rsidRPr="00996F39" w:rsidRDefault="00200515" w:rsidP="00996F39">
      <w:pPr>
        <w:spacing w:line="360" w:lineRule="auto"/>
        <w:outlineLvl w:val="0"/>
        <w:rPr>
          <w:rFonts w:ascii="Arial" w:hAnsi="Arial" w:cs="Arial"/>
          <w:sz w:val="22"/>
          <w:szCs w:val="22"/>
        </w:rPr>
      </w:pPr>
    </w:p>
    <w:tbl>
      <w:tblPr>
        <w:tblStyle w:val="a3"/>
        <w:tblW w:w="0" w:type="auto"/>
        <w:tblLook w:val="04A0" w:firstRow="1" w:lastRow="0" w:firstColumn="1" w:lastColumn="0" w:noHBand="0" w:noVBand="1"/>
      </w:tblPr>
      <w:tblGrid>
        <w:gridCol w:w="2996"/>
        <w:gridCol w:w="2996"/>
        <w:gridCol w:w="2996"/>
      </w:tblGrid>
      <w:tr w:rsidR="00200515" w:rsidTr="00571484">
        <w:trPr>
          <w:trHeight w:val="499"/>
        </w:trPr>
        <w:tc>
          <w:tcPr>
            <w:tcW w:w="2996" w:type="dxa"/>
          </w:tcPr>
          <w:p w:rsidR="00200515" w:rsidRDefault="00200515" w:rsidP="00571484">
            <w:pPr>
              <w:rPr>
                <w:sz w:val="24"/>
                <w:szCs w:val="24"/>
              </w:rPr>
            </w:pPr>
            <w:r>
              <w:rPr>
                <w:sz w:val="24"/>
                <w:szCs w:val="24"/>
              </w:rPr>
              <w:t>Ημερομηνία</w:t>
            </w:r>
          </w:p>
          <w:p w:rsidR="00200515" w:rsidRPr="00B71E0E" w:rsidRDefault="00200515" w:rsidP="00571484">
            <w:pPr>
              <w:rPr>
                <w:sz w:val="24"/>
                <w:szCs w:val="24"/>
              </w:rPr>
            </w:pPr>
            <w:r>
              <w:rPr>
                <w:sz w:val="24"/>
                <w:szCs w:val="24"/>
              </w:rPr>
              <w:t xml:space="preserve">       Ο </w:t>
            </w:r>
            <w:proofErr w:type="spellStart"/>
            <w:r>
              <w:rPr>
                <w:sz w:val="24"/>
                <w:szCs w:val="24"/>
              </w:rPr>
              <w:t>συντάξας</w:t>
            </w:r>
            <w:proofErr w:type="spellEnd"/>
          </w:p>
        </w:tc>
        <w:tc>
          <w:tcPr>
            <w:tcW w:w="2996" w:type="dxa"/>
          </w:tcPr>
          <w:p w:rsidR="00200515" w:rsidRDefault="00200515" w:rsidP="00571484">
            <w:pPr>
              <w:rPr>
                <w:sz w:val="24"/>
                <w:szCs w:val="24"/>
              </w:rPr>
            </w:pPr>
            <w:r>
              <w:rPr>
                <w:sz w:val="24"/>
                <w:szCs w:val="24"/>
              </w:rPr>
              <w:t>Ημερομηνία</w:t>
            </w:r>
          </w:p>
          <w:p w:rsidR="00200515" w:rsidRPr="00B61A17" w:rsidRDefault="00200515" w:rsidP="00571484">
            <w:pPr>
              <w:rPr>
                <w:sz w:val="24"/>
                <w:szCs w:val="24"/>
              </w:rPr>
            </w:pPr>
            <w:r>
              <w:rPr>
                <w:sz w:val="24"/>
                <w:szCs w:val="24"/>
              </w:rPr>
              <w:t>Ο προϊστάμενος τμήματος</w:t>
            </w:r>
          </w:p>
        </w:tc>
        <w:tc>
          <w:tcPr>
            <w:tcW w:w="2996" w:type="dxa"/>
          </w:tcPr>
          <w:p w:rsidR="00200515" w:rsidRDefault="00200515" w:rsidP="00571484">
            <w:pPr>
              <w:rPr>
                <w:sz w:val="24"/>
                <w:szCs w:val="24"/>
              </w:rPr>
            </w:pPr>
            <w:r w:rsidRPr="00B61A17">
              <w:rPr>
                <w:sz w:val="24"/>
                <w:szCs w:val="24"/>
              </w:rPr>
              <w:t>Ημερομηνία</w:t>
            </w:r>
          </w:p>
          <w:p w:rsidR="00200515" w:rsidRPr="00B61A17" w:rsidRDefault="00200515" w:rsidP="00571484">
            <w:pPr>
              <w:rPr>
                <w:sz w:val="24"/>
                <w:szCs w:val="24"/>
              </w:rPr>
            </w:pPr>
            <w:r>
              <w:rPr>
                <w:sz w:val="24"/>
                <w:szCs w:val="24"/>
              </w:rPr>
              <w:t>Ο Προϊστάμενος Δ/</w:t>
            </w:r>
            <w:proofErr w:type="spellStart"/>
            <w:r>
              <w:rPr>
                <w:sz w:val="24"/>
                <w:szCs w:val="24"/>
              </w:rPr>
              <w:t>νσης</w:t>
            </w:r>
            <w:proofErr w:type="spellEnd"/>
          </w:p>
        </w:tc>
      </w:tr>
      <w:tr w:rsidR="00200515" w:rsidTr="00571484">
        <w:trPr>
          <w:trHeight w:val="565"/>
        </w:trPr>
        <w:tc>
          <w:tcPr>
            <w:tcW w:w="2996" w:type="dxa"/>
          </w:tcPr>
          <w:p w:rsidR="00200515" w:rsidRDefault="00200515" w:rsidP="00571484">
            <w:pPr>
              <w:rPr>
                <w:b/>
                <w:sz w:val="24"/>
                <w:szCs w:val="24"/>
              </w:rPr>
            </w:pPr>
          </w:p>
        </w:tc>
        <w:tc>
          <w:tcPr>
            <w:tcW w:w="2996" w:type="dxa"/>
          </w:tcPr>
          <w:p w:rsidR="00200515" w:rsidRDefault="00200515" w:rsidP="00571484">
            <w:pPr>
              <w:rPr>
                <w:b/>
                <w:sz w:val="24"/>
                <w:szCs w:val="24"/>
              </w:rPr>
            </w:pPr>
          </w:p>
        </w:tc>
        <w:tc>
          <w:tcPr>
            <w:tcW w:w="2996" w:type="dxa"/>
          </w:tcPr>
          <w:p w:rsidR="00200515" w:rsidRDefault="00200515" w:rsidP="00571484">
            <w:pPr>
              <w:rPr>
                <w:b/>
                <w:sz w:val="24"/>
                <w:szCs w:val="24"/>
              </w:rPr>
            </w:pPr>
          </w:p>
        </w:tc>
      </w:tr>
      <w:tr w:rsidR="00200515" w:rsidTr="00571484">
        <w:trPr>
          <w:trHeight w:val="595"/>
        </w:trPr>
        <w:tc>
          <w:tcPr>
            <w:tcW w:w="2996" w:type="dxa"/>
          </w:tcPr>
          <w:p w:rsidR="00200515" w:rsidRPr="004C6DD3" w:rsidRDefault="00200515" w:rsidP="00571484">
            <w:pPr>
              <w:rPr>
                <w:sz w:val="24"/>
                <w:szCs w:val="24"/>
              </w:rPr>
            </w:pPr>
            <w:r w:rsidRPr="004C6DD3">
              <w:rPr>
                <w:sz w:val="24"/>
                <w:szCs w:val="24"/>
              </w:rPr>
              <w:t xml:space="preserve">Σοφία </w:t>
            </w:r>
            <w:proofErr w:type="spellStart"/>
            <w:r w:rsidRPr="004C6DD3">
              <w:rPr>
                <w:sz w:val="24"/>
                <w:szCs w:val="24"/>
              </w:rPr>
              <w:t>Χαρώνη</w:t>
            </w:r>
            <w:proofErr w:type="spellEnd"/>
          </w:p>
        </w:tc>
        <w:tc>
          <w:tcPr>
            <w:tcW w:w="2996" w:type="dxa"/>
          </w:tcPr>
          <w:p w:rsidR="00200515" w:rsidRPr="004C6DD3" w:rsidRDefault="00200515" w:rsidP="00571484">
            <w:pPr>
              <w:rPr>
                <w:sz w:val="24"/>
                <w:szCs w:val="24"/>
              </w:rPr>
            </w:pPr>
            <w:r w:rsidRPr="004C6DD3">
              <w:rPr>
                <w:sz w:val="24"/>
                <w:szCs w:val="24"/>
              </w:rPr>
              <w:t xml:space="preserve">Σοφία </w:t>
            </w:r>
            <w:proofErr w:type="spellStart"/>
            <w:r w:rsidRPr="004C6DD3">
              <w:rPr>
                <w:sz w:val="24"/>
                <w:szCs w:val="24"/>
              </w:rPr>
              <w:t>Χαρώνη</w:t>
            </w:r>
            <w:proofErr w:type="spellEnd"/>
          </w:p>
        </w:tc>
        <w:tc>
          <w:tcPr>
            <w:tcW w:w="2996" w:type="dxa"/>
          </w:tcPr>
          <w:p w:rsidR="00200515" w:rsidRPr="004C6DD3" w:rsidRDefault="00371784" w:rsidP="00571484">
            <w:pPr>
              <w:rPr>
                <w:sz w:val="24"/>
                <w:szCs w:val="24"/>
              </w:rPr>
            </w:pPr>
            <w:r>
              <w:rPr>
                <w:sz w:val="24"/>
                <w:szCs w:val="24"/>
              </w:rPr>
              <w:t xml:space="preserve">Σοφία </w:t>
            </w:r>
            <w:proofErr w:type="spellStart"/>
            <w:r>
              <w:rPr>
                <w:sz w:val="24"/>
                <w:szCs w:val="24"/>
              </w:rPr>
              <w:t>Χαρώνη</w:t>
            </w:r>
            <w:proofErr w:type="spellEnd"/>
          </w:p>
        </w:tc>
      </w:tr>
    </w:tbl>
    <w:p w:rsidR="00996F39" w:rsidRPr="00996F39" w:rsidRDefault="00996F39" w:rsidP="00996F39">
      <w:pPr>
        <w:spacing w:line="360" w:lineRule="auto"/>
        <w:outlineLvl w:val="0"/>
        <w:rPr>
          <w:rFonts w:ascii="Arial" w:hAnsi="Arial" w:cs="Arial"/>
          <w:sz w:val="22"/>
          <w:szCs w:val="22"/>
        </w:rPr>
      </w:pPr>
    </w:p>
    <w:p w:rsidR="00996F39" w:rsidRPr="00E84A3D" w:rsidRDefault="00996F39" w:rsidP="00996F39">
      <w:pPr>
        <w:spacing w:line="360" w:lineRule="auto"/>
        <w:jc w:val="center"/>
        <w:outlineLvl w:val="0"/>
        <w:rPr>
          <w:rFonts w:ascii="Arial" w:hAnsi="Arial" w:cs="Arial"/>
          <w:sz w:val="22"/>
          <w:szCs w:val="22"/>
          <w:lang w:val="en-US"/>
        </w:rPr>
      </w:pPr>
      <w:r w:rsidRPr="00996F39">
        <w:rPr>
          <w:rFonts w:ascii="Arial" w:hAnsi="Arial" w:cs="Arial"/>
          <w:sz w:val="22"/>
          <w:szCs w:val="22"/>
        </w:rPr>
        <w:t xml:space="preserve">Λαμία, </w:t>
      </w:r>
      <w:r w:rsidR="0082642C">
        <w:rPr>
          <w:rFonts w:ascii="Arial" w:hAnsi="Arial" w:cs="Arial"/>
          <w:sz w:val="22"/>
          <w:szCs w:val="22"/>
        </w:rPr>
        <w:t>3</w:t>
      </w:r>
      <w:r w:rsidRPr="00996F39">
        <w:rPr>
          <w:rFonts w:ascii="Arial" w:hAnsi="Arial" w:cs="Arial"/>
          <w:sz w:val="22"/>
          <w:szCs w:val="22"/>
        </w:rPr>
        <w:t>1-</w:t>
      </w:r>
      <w:r w:rsidR="00E84A3D">
        <w:rPr>
          <w:rFonts w:ascii="Arial" w:hAnsi="Arial" w:cs="Arial"/>
          <w:sz w:val="22"/>
          <w:szCs w:val="22"/>
          <w:lang w:val="en-US"/>
        </w:rPr>
        <w:t>05</w:t>
      </w:r>
      <w:r w:rsidRPr="00996F39">
        <w:rPr>
          <w:rFonts w:ascii="Arial" w:hAnsi="Arial" w:cs="Arial"/>
          <w:sz w:val="22"/>
          <w:szCs w:val="22"/>
        </w:rPr>
        <w:t>-20</w:t>
      </w:r>
      <w:r w:rsidR="00CE62C8">
        <w:rPr>
          <w:rFonts w:ascii="Arial" w:hAnsi="Arial" w:cs="Arial"/>
          <w:sz w:val="22"/>
          <w:szCs w:val="22"/>
        </w:rPr>
        <w:t>2</w:t>
      </w:r>
      <w:r w:rsidR="00E84A3D">
        <w:rPr>
          <w:rFonts w:ascii="Arial" w:hAnsi="Arial" w:cs="Arial"/>
          <w:sz w:val="22"/>
          <w:szCs w:val="22"/>
          <w:lang w:val="en-US"/>
        </w:rPr>
        <w:t>2</w:t>
      </w:r>
    </w:p>
    <w:p w:rsidR="00996F39" w:rsidRPr="00E84A3D" w:rsidRDefault="00E84A3D" w:rsidP="00996F39">
      <w:pPr>
        <w:spacing w:line="360" w:lineRule="auto"/>
        <w:jc w:val="center"/>
        <w:outlineLvl w:val="0"/>
        <w:rPr>
          <w:rFonts w:ascii="Arial" w:hAnsi="Arial" w:cs="Arial"/>
          <w:sz w:val="22"/>
          <w:szCs w:val="22"/>
          <w:lang w:val="en-US"/>
        </w:rPr>
      </w:pPr>
      <w:r>
        <w:rPr>
          <w:rFonts w:ascii="Arial" w:hAnsi="Arial" w:cs="Arial"/>
          <w:sz w:val="22"/>
          <w:szCs w:val="22"/>
          <w:lang w:val="en-US"/>
        </w:rPr>
        <w:t>Ο ΕΝΤΕΤΑΛΜΕΝΟΣ</w:t>
      </w:r>
    </w:p>
    <w:p w:rsidR="00996F39" w:rsidRPr="00996F39" w:rsidRDefault="00996F39" w:rsidP="00996F39">
      <w:pPr>
        <w:spacing w:line="360" w:lineRule="auto"/>
        <w:jc w:val="center"/>
        <w:outlineLvl w:val="0"/>
        <w:rPr>
          <w:rFonts w:ascii="Arial" w:hAnsi="Arial" w:cs="Arial"/>
          <w:sz w:val="22"/>
          <w:szCs w:val="22"/>
          <w:lang w:val="en-US"/>
        </w:rPr>
      </w:pPr>
    </w:p>
    <w:p w:rsidR="00996F39" w:rsidRPr="00E84A3D" w:rsidRDefault="00E84A3D" w:rsidP="00996F39">
      <w:pPr>
        <w:spacing w:line="360" w:lineRule="auto"/>
        <w:jc w:val="center"/>
        <w:outlineLvl w:val="0"/>
        <w:rPr>
          <w:rFonts w:ascii="Arial" w:hAnsi="Arial" w:cs="Arial"/>
          <w:sz w:val="22"/>
          <w:szCs w:val="22"/>
          <w:lang w:val="en-US"/>
        </w:rPr>
      </w:pPr>
      <w:r>
        <w:rPr>
          <w:rFonts w:ascii="Arial" w:hAnsi="Arial" w:cs="Arial"/>
          <w:sz w:val="22"/>
          <w:szCs w:val="22"/>
          <w:lang w:val="en-US"/>
        </w:rPr>
        <w:t>ΑΘΑΝΑΣΙΟΣ ΠΑΠΑΧΡΗΣΤΟΣ</w:t>
      </w:r>
    </w:p>
    <w:p w:rsidR="00654607" w:rsidRPr="00996F39" w:rsidRDefault="00654607">
      <w:pPr>
        <w:rPr>
          <w:rFonts w:ascii="Arial" w:hAnsi="Arial" w:cs="Arial"/>
          <w:sz w:val="22"/>
          <w:szCs w:val="22"/>
        </w:rPr>
      </w:pPr>
      <w:bookmarkStart w:id="0" w:name="_GoBack"/>
      <w:bookmarkEnd w:id="0"/>
    </w:p>
    <w:sectPr w:rsidR="00654607" w:rsidRPr="00996F39" w:rsidSect="00996F39">
      <w:pgSz w:w="11906" w:h="16838"/>
      <w:pgMar w:top="1985" w:right="1418" w:bottom="198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633B0"/>
    <w:multiLevelType w:val="hybridMultilevel"/>
    <w:tmpl w:val="1CC86986"/>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3CE84EE2"/>
    <w:multiLevelType w:val="hybridMultilevel"/>
    <w:tmpl w:val="5470A5B8"/>
    <w:lvl w:ilvl="0" w:tplc="AB80032E">
      <w:start w:val="1"/>
      <w:numFmt w:val="decimal"/>
      <w:lvlText w:val="%1)"/>
      <w:lvlJc w:val="left"/>
      <w:pPr>
        <w:tabs>
          <w:tab w:val="num" w:pos="180"/>
        </w:tabs>
        <w:ind w:left="180" w:hanging="360"/>
      </w:pPr>
      <w:rPr>
        <w:rFonts w:hint="default"/>
      </w:rPr>
    </w:lvl>
    <w:lvl w:ilvl="1" w:tplc="04080019" w:tentative="1">
      <w:start w:val="1"/>
      <w:numFmt w:val="lowerLetter"/>
      <w:lvlText w:val="%2."/>
      <w:lvlJc w:val="left"/>
      <w:pPr>
        <w:tabs>
          <w:tab w:val="num" w:pos="900"/>
        </w:tabs>
        <w:ind w:left="900" w:hanging="360"/>
      </w:pPr>
    </w:lvl>
    <w:lvl w:ilvl="2" w:tplc="0408001B" w:tentative="1">
      <w:start w:val="1"/>
      <w:numFmt w:val="lowerRoman"/>
      <w:lvlText w:val="%3."/>
      <w:lvlJc w:val="right"/>
      <w:pPr>
        <w:tabs>
          <w:tab w:val="num" w:pos="1620"/>
        </w:tabs>
        <w:ind w:left="1620" w:hanging="180"/>
      </w:pPr>
    </w:lvl>
    <w:lvl w:ilvl="3" w:tplc="0408000F" w:tentative="1">
      <w:start w:val="1"/>
      <w:numFmt w:val="decimal"/>
      <w:lvlText w:val="%4."/>
      <w:lvlJc w:val="left"/>
      <w:pPr>
        <w:tabs>
          <w:tab w:val="num" w:pos="2340"/>
        </w:tabs>
        <w:ind w:left="2340" w:hanging="360"/>
      </w:pPr>
    </w:lvl>
    <w:lvl w:ilvl="4" w:tplc="04080019" w:tentative="1">
      <w:start w:val="1"/>
      <w:numFmt w:val="lowerLetter"/>
      <w:lvlText w:val="%5."/>
      <w:lvlJc w:val="left"/>
      <w:pPr>
        <w:tabs>
          <w:tab w:val="num" w:pos="3060"/>
        </w:tabs>
        <w:ind w:left="3060" w:hanging="360"/>
      </w:pPr>
    </w:lvl>
    <w:lvl w:ilvl="5" w:tplc="0408001B" w:tentative="1">
      <w:start w:val="1"/>
      <w:numFmt w:val="lowerRoman"/>
      <w:lvlText w:val="%6."/>
      <w:lvlJc w:val="right"/>
      <w:pPr>
        <w:tabs>
          <w:tab w:val="num" w:pos="3780"/>
        </w:tabs>
        <w:ind w:left="3780" w:hanging="180"/>
      </w:pPr>
    </w:lvl>
    <w:lvl w:ilvl="6" w:tplc="0408000F" w:tentative="1">
      <w:start w:val="1"/>
      <w:numFmt w:val="decimal"/>
      <w:lvlText w:val="%7."/>
      <w:lvlJc w:val="left"/>
      <w:pPr>
        <w:tabs>
          <w:tab w:val="num" w:pos="4500"/>
        </w:tabs>
        <w:ind w:left="4500" w:hanging="360"/>
      </w:pPr>
    </w:lvl>
    <w:lvl w:ilvl="7" w:tplc="04080019" w:tentative="1">
      <w:start w:val="1"/>
      <w:numFmt w:val="lowerLetter"/>
      <w:lvlText w:val="%8."/>
      <w:lvlJc w:val="left"/>
      <w:pPr>
        <w:tabs>
          <w:tab w:val="num" w:pos="5220"/>
        </w:tabs>
        <w:ind w:left="5220" w:hanging="360"/>
      </w:pPr>
    </w:lvl>
    <w:lvl w:ilvl="8" w:tplc="0408001B" w:tentative="1">
      <w:start w:val="1"/>
      <w:numFmt w:val="lowerRoman"/>
      <w:lvlText w:val="%9."/>
      <w:lvlJc w:val="right"/>
      <w:pPr>
        <w:tabs>
          <w:tab w:val="num" w:pos="5940"/>
        </w:tabs>
        <w:ind w:left="5940" w:hanging="180"/>
      </w:pPr>
    </w:lvl>
  </w:abstractNum>
  <w:abstractNum w:abstractNumId="2">
    <w:nsid w:val="69C319CC"/>
    <w:multiLevelType w:val="hybridMultilevel"/>
    <w:tmpl w:val="8500F40E"/>
    <w:lvl w:ilvl="0" w:tplc="231C45BE">
      <w:start w:val="1"/>
      <w:numFmt w:val="decimal"/>
      <w:lvlText w:val="%1."/>
      <w:lvlJc w:val="left"/>
      <w:pPr>
        <w:ind w:left="540" w:hanging="360"/>
      </w:pPr>
      <w:rPr>
        <w:rFonts w:hint="default"/>
      </w:rPr>
    </w:lvl>
    <w:lvl w:ilvl="1" w:tplc="04080019" w:tentative="1">
      <w:start w:val="1"/>
      <w:numFmt w:val="lowerLetter"/>
      <w:lvlText w:val="%2."/>
      <w:lvlJc w:val="left"/>
      <w:pPr>
        <w:ind w:left="1260" w:hanging="360"/>
      </w:pPr>
    </w:lvl>
    <w:lvl w:ilvl="2" w:tplc="0408001B" w:tentative="1">
      <w:start w:val="1"/>
      <w:numFmt w:val="lowerRoman"/>
      <w:lvlText w:val="%3."/>
      <w:lvlJc w:val="right"/>
      <w:pPr>
        <w:ind w:left="1980" w:hanging="180"/>
      </w:pPr>
    </w:lvl>
    <w:lvl w:ilvl="3" w:tplc="0408000F" w:tentative="1">
      <w:start w:val="1"/>
      <w:numFmt w:val="decimal"/>
      <w:lvlText w:val="%4."/>
      <w:lvlJc w:val="left"/>
      <w:pPr>
        <w:ind w:left="2700" w:hanging="360"/>
      </w:pPr>
    </w:lvl>
    <w:lvl w:ilvl="4" w:tplc="04080019" w:tentative="1">
      <w:start w:val="1"/>
      <w:numFmt w:val="lowerLetter"/>
      <w:lvlText w:val="%5."/>
      <w:lvlJc w:val="left"/>
      <w:pPr>
        <w:ind w:left="3420" w:hanging="360"/>
      </w:pPr>
    </w:lvl>
    <w:lvl w:ilvl="5" w:tplc="0408001B" w:tentative="1">
      <w:start w:val="1"/>
      <w:numFmt w:val="lowerRoman"/>
      <w:lvlText w:val="%6."/>
      <w:lvlJc w:val="right"/>
      <w:pPr>
        <w:ind w:left="4140" w:hanging="180"/>
      </w:pPr>
    </w:lvl>
    <w:lvl w:ilvl="6" w:tplc="0408000F" w:tentative="1">
      <w:start w:val="1"/>
      <w:numFmt w:val="decimal"/>
      <w:lvlText w:val="%7."/>
      <w:lvlJc w:val="left"/>
      <w:pPr>
        <w:ind w:left="4860" w:hanging="360"/>
      </w:pPr>
    </w:lvl>
    <w:lvl w:ilvl="7" w:tplc="04080019" w:tentative="1">
      <w:start w:val="1"/>
      <w:numFmt w:val="lowerLetter"/>
      <w:lvlText w:val="%8."/>
      <w:lvlJc w:val="left"/>
      <w:pPr>
        <w:ind w:left="5580" w:hanging="360"/>
      </w:pPr>
    </w:lvl>
    <w:lvl w:ilvl="8" w:tplc="0408001B" w:tentative="1">
      <w:start w:val="1"/>
      <w:numFmt w:val="lowerRoman"/>
      <w:lvlText w:val="%9."/>
      <w:lvlJc w:val="right"/>
      <w:pPr>
        <w:ind w:left="6300" w:hanging="180"/>
      </w:pPr>
    </w:lvl>
  </w:abstractNum>
  <w:abstractNum w:abstractNumId="3">
    <w:nsid w:val="7D4350F8"/>
    <w:multiLevelType w:val="hybridMultilevel"/>
    <w:tmpl w:val="25DA764C"/>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996F39"/>
    <w:rsid w:val="000823EC"/>
    <w:rsid w:val="001E2C88"/>
    <w:rsid w:val="00200515"/>
    <w:rsid w:val="002C579F"/>
    <w:rsid w:val="00355BB5"/>
    <w:rsid w:val="00371784"/>
    <w:rsid w:val="00387B64"/>
    <w:rsid w:val="004B2092"/>
    <w:rsid w:val="005956E9"/>
    <w:rsid w:val="0063039B"/>
    <w:rsid w:val="00636B95"/>
    <w:rsid w:val="00645E3B"/>
    <w:rsid w:val="00653F9D"/>
    <w:rsid w:val="00654607"/>
    <w:rsid w:val="006D08AA"/>
    <w:rsid w:val="006F5088"/>
    <w:rsid w:val="0082642C"/>
    <w:rsid w:val="00891E26"/>
    <w:rsid w:val="008A1EA3"/>
    <w:rsid w:val="00903EB0"/>
    <w:rsid w:val="00996F39"/>
    <w:rsid w:val="009B747F"/>
    <w:rsid w:val="00A12C0E"/>
    <w:rsid w:val="00AB5531"/>
    <w:rsid w:val="00AC0D51"/>
    <w:rsid w:val="00AF79E4"/>
    <w:rsid w:val="00C22856"/>
    <w:rsid w:val="00C63031"/>
    <w:rsid w:val="00CB52A9"/>
    <w:rsid w:val="00CE62C8"/>
    <w:rsid w:val="00DF1F40"/>
    <w:rsid w:val="00E27905"/>
    <w:rsid w:val="00E84A3D"/>
    <w:rsid w:val="00E95A92"/>
    <w:rsid w:val="00F01DE6"/>
    <w:rsid w:val="00F2106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F39"/>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6F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6303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TotalTime>
  <Pages>2</Pages>
  <Words>408</Words>
  <Characters>2209</Characters>
  <Application>Microsoft Office Word</Application>
  <DocSecurity>0</DocSecurity>
  <Lines>18</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sxaroni</dc:creator>
  <cp:lastModifiedBy>sxaroni</cp:lastModifiedBy>
  <cp:revision>18</cp:revision>
  <cp:lastPrinted>2022-05-20T07:22:00Z</cp:lastPrinted>
  <dcterms:created xsi:type="dcterms:W3CDTF">2019-09-20T10:18:00Z</dcterms:created>
  <dcterms:modified xsi:type="dcterms:W3CDTF">2022-05-31T05:56:00Z</dcterms:modified>
</cp:coreProperties>
</file>